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3A5935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2118CC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107FF9">
        <w:rPr>
          <w:b/>
          <w:sz w:val="28"/>
          <w:szCs w:val="28"/>
          <w:lang w:eastAsia="ar-SA"/>
        </w:rPr>
        <w:t>39</w:t>
      </w:r>
      <w:r w:rsidR="007E6010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26537069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A0C4130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32DAE7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A8C12B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AB76C9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9CEDD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01B7F2D" w14:textId="38C9AB4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Абдурашидова</w:t>
      </w:r>
      <w:r>
        <w:rPr>
          <w:rFonts w:ascii="Times New Roman" w:eastAsia="MS Mincho" w:hAnsi="Times New Roman"/>
          <w:sz w:val="28"/>
          <w:szCs w:val="28"/>
        </w:rPr>
        <w:t xml:space="preserve"> Ислама </w:t>
      </w:r>
      <w:r>
        <w:rPr>
          <w:rFonts w:ascii="Times New Roman" w:eastAsia="MS Mincho" w:hAnsi="Times New Roman"/>
          <w:sz w:val="28"/>
          <w:szCs w:val="28"/>
        </w:rPr>
        <w:t>Эдиловича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3019CD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69EAE42C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3404B8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49DF78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B2C9662" w14:textId="0E517D8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E6010">
        <w:rPr>
          <w:rFonts w:eastAsia="MS Mincho"/>
          <w:sz w:val="28"/>
          <w:szCs w:val="28"/>
        </w:rPr>
        <w:t>Абдурашидов И.Э.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3019CD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3019CD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3019CD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3019CD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3019CD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07FF9" w:rsidRPr="00107FF9" w:rsidP="00107FF9" w14:paraId="3891FF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07FF9">
        <w:rPr>
          <w:rFonts w:eastAsia="MS Mincho"/>
          <w:sz w:val="28"/>
          <w:szCs w:val="28"/>
        </w:rPr>
        <w:t xml:space="preserve">В судебное заседание </w:t>
      </w:r>
      <w:r w:rsidRPr="007E6010" w:rsidR="007E6010">
        <w:rPr>
          <w:rFonts w:eastAsia="MS Mincho"/>
          <w:sz w:val="28"/>
          <w:szCs w:val="28"/>
        </w:rPr>
        <w:t>Абдурашидов И.Э.</w:t>
      </w:r>
      <w:r w:rsidR="007E6010">
        <w:rPr>
          <w:rFonts w:eastAsia="MS Mincho"/>
          <w:sz w:val="28"/>
          <w:szCs w:val="28"/>
        </w:rPr>
        <w:t xml:space="preserve"> </w:t>
      </w:r>
      <w:r w:rsidRPr="00107FF9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107FF9">
        <w:rPr>
          <w:rFonts w:eastAsia="MS Mincho"/>
          <w:sz w:val="28"/>
          <w:szCs w:val="28"/>
        </w:rPr>
        <w:t xml:space="preserve">. </w:t>
      </w:r>
    </w:p>
    <w:p w:rsidR="00107FF9" w:rsidP="00107FF9" w14:paraId="5411F8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07FF9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E6010" w:rsidR="007E6010">
        <w:rPr>
          <w:rFonts w:eastAsia="MS Mincho"/>
          <w:sz w:val="28"/>
          <w:szCs w:val="28"/>
        </w:rPr>
        <w:t>Абдурашидов</w:t>
      </w:r>
      <w:r w:rsidR="007E6010">
        <w:rPr>
          <w:rFonts w:eastAsia="MS Mincho"/>
          <w:sz w:val="28"/>
          <w:szCs w:val="28"/>
        </w:rPr>
        <w:t>а</w:t>
      </w:r>
      <w:r w:rsidRPr="007E6010" w:rsidR="007E6010">
        <w:rPr>
          <w:rFonts w:eastAsia="MS Mincho"/>
          <w:sz w:val="28"/>
          <w:szCs w:val="28"/>
        </w:rPr>
        <w:t xml:space="preserve"> И.Э.</w:t>
      </w:r>
    </w:p>
    <w:p w:rsidR="009237AD" w:rsidP="00107FF9" w14:paraId="50820AA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7DF04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1B5E0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9796F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7E6010" w:rsidR="007E6010">
        <w:rPr>
          <w:rFonts w:eastAsia="MS Mincho"/>
          <w:sz w:val="28"/>
          <w:szCs w:val="28"/>
        </w:rPr>
        <w:t>Абдурашидов</w:t>
      </w:r>
      <w:r w:rsidR="007E6010">
        <w:rPr>
          <w:rFonts w:eastAsia="MS Mincho"/>
          <w:sz w:val="28"/>
          <w:szCs w:val="28"/>
        </w:rPr>
        <w:t>а</w:t>
      </w:r>
      <w:r w:rsidRPr="007E6010" w:rsidR="007E6010">
        <w:rPr>
          <w:rFonts w:eastAsia="MS Mincho"/>
          <w:sz w:val="28"/>
          <w:szCs w:val="28"/>
        </w:rPr>
        <w:t xml:space="preserve"> И.Э.</w:t>
      </w:r>
      <w:r w:rsidR="007E601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32A6C2AF" w14:textId="56AFB09B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3019CD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42876F71" w14:textId="1C788DCF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3019CD">
        <w:rPr>
          <w:rFonts w:eastAsia="MS Mincho"/>
          <w:sz w:val="28"/>
          <w:szCs w:val="28"/>
        </w:rPr>
        <w:t>----</w:t>
      </w:r>
      <w:r w:rsidRPr="007E6010" w:rsidR="007E601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3019CD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7E6010" w:rsidR="007E6010">
        <w:rPr>
          <w:rFonts w:eastAsia="MS Mincho"/>
          <w:sz w:val="28"/>
          <w:szCs w:val="28"/>
        </w:rPr>
        <w:t xml:space="preserve">Абдурашидов И.Э.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60CB20E9" w14:textId="010FFFB0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BA5F04">
        <w:rPr>
          <w:rFonts w:eastAsia="MS Mincho"/>
          <w:sz w:val="28"/>
          <w:szCs w:val="28"/>
        </w:rPr>
        <w:t xml:space="preserve">по указанному выше постановлению </w:t>
      </w:r>
      <w:r w:rsidR="00107FF9">
        <w:rPr>
          <w:rFonts w:eastAsia="MS Mincho"/>
          <w:sz w:val="28"/>
          <w:szCs w:val="28"/>
        </w:rPr>
        <w:t xml:space="preserve">взыскан в рамках исполнительного производства </w:t>
      </w:r>
      <w:r w:rsidR="003019CD">
        <w:rPr>
          <w:rFonts w:eastAsia="MS Mincho"/>
          <w:sz w:val="28"/>
          <w:szCs w:val="28"/>
        </w:rPr>
        <w:t>---</w:t>
      </w:r>
    </w:p>
    <w:p w:rsidR="005B0E79" w:rsidP="00BC0392" w14:paraId="6BBA62D5" w14:textId="08216F3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7E6010" w:rsidR="007E6010">
        <w:rPr>
          <w:rFonts w:eastAsia="MS Mincho"/>
          <w:sz w:val="28"/>
          <w:szCs w:val="28"/>
        </w:rPr>
        <w:t>Абдурашидов</w:t>
      </w:r>
      <w:r w:rsidR="007E6010">
        <w:rPr>
          <w:rFonts w:eastAsia="MS Mincho"/>
          <w:sz w:val="28"/>
          <w:szCs w:val="28"/>
        </w:rPr>
        <w:t>ым</w:t>
      </w:r>
      <w:r w:rsidRPr="007E6010" w:rsidR="007E6010">
        <w:rPr>
          <w:rFonts w:eastAsia="MS Mincho"/>
          <w:sz w:val="28"/>
          <w:szCs w:val="28"/>
        </w:rPr>
        <w:t xml:space="preserve"> И.Э. </w:t>
      </w:r>
      <w:r w:rsidR="00834628">
        <w:rPr>
          <w:rFonts w:eastAsia="MS Mincho"/>
          <w:sz w:val="28"/>
          <w:szCs w:val="28"/>
        </w:rPr>
        <w:t>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3019CD">
        <w:rPr>
          <w:rFonts w:eastAsia="MS Mincho"/>
          <w:sz w:val="28"/>
          <w:szCs w:val="28"/>
        </w:rPr>
        <w:t>---</w:t>
      </w:r>
    </w:p>
    <w:p w:rsidR="000A10E0" w:rsidP="00BC0392" w14:paraId="686E7D9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71D3E4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68F72D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7E6010" w:rsidR="007E6010">
        <w:rPr>
          <w:rFonts w:eastAsia="MS Mincho"/>
          <w:sz w:val="28"/>
          <w:szCs w:val="28"/>
        </w:rPr>
        <w:t>Абдурашидов</w:t>
      </w:r>
      <w:r w:rsidR="007E6010">
        <w:rPr>
          <w:rFonts w:eastAsia="MS Mincho"/>
          <w:sz w:val="28"/>
          <w:szCs w:val="28"/>
        </w:rPr>
        <w:t>ым</w:t>
      </w:r>
      <w:r w:rsidRPr="007E6010" w:rsidR="007E6010">
        <w:rPr>
          <w:rFonts w:eastAsia="MS Mincho"/>
          <w:sz w:val="28"/>
          <w:szCs w:val="28"/>
        </w:rPr>
        <w:t xml:space="preserve"> И.Э.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D9BB9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7E6010" w:rsidR="007E6010">
        <w:rPr>
          <w:rFonts w:eastAsia="MS Mincho"/>
          <w:sz w:val="28"/>
          <w:szCs w:val="28"/>
        </w:rPr>
        <w:t>Абдурашидов</w:t>
      </w:r>
      <w:r w:rsidR="007E6010">
        <w:rPr>
          <w:rFonts w:eastAsia="MS Mincho"/>
          <w:sz w:val="28"/>
          <w:szCs w:val="28"/>
        </w:rPr>
        <w:t>у</w:t>
      </w:r>
      <w:r w:rsidRPr="007E6010" w:rsidR="007E6010">
        <w:rPr>
          <w:rFonts w:eastAsia="MS Mincho"/>
          <w:sz w:val="28"/>
          <w:szCs w:val="28"/>
        </w:rPr>
        <w:t xml:space="preserve"> И.Э</w:t>
      </w:r>
      <w:r w:rsidRPr="007E6010" w:rsidR="00107FF9">
        <w:rPr>
          <w:rFonts w:eastAsia="MS Mincho"/>
          <w:sz w:val="28"/>
          <w:szCs w:val="28"/>
        </w:rPr>
        <w:t>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0A3A0B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7E6010" w:rsidR="007E6010">
        <w:rPr>
          <w:rFonts w:eastAsia="MS Mincho"/>
          <w:sz w:val="28"/>
          <w:szCs w:val="28"/>
        </w:rPr>
        <w:t xml:space="preserve">Абдурашидова И.Э.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6FDBE8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7E6010" w:rsidR="007E6010">
        <w:rPr>
          <w:rFonts w:eastAsia="MS Mincho"/>
          <w:sz w:val="28"/>
          <w:szCs w:val="28"/>
        </w:rPr>
        <w:t>Абдурашидов</w:t>
      </w:r>
      <w:r w:rsidR="007E6010">
        <w:rPr>
          <w:rFonts w:eastAsia="MS Mincho"/>
          <w:sz w:val="28"/>
          <w:szCs w:val="28"/>
        </w:rPr>
        <w:t>ым</w:t>
      </w:r>
      <w:r w:rsidRPr="007E6010" w:rsidR="007E6010">
        <w:rPr>
          <w:rFonts w:eastAsia="MS Mincho"/>
          <w:sz w:val="28"/>
          <w:szCs w:val="28"/>
        </w:rPr>
        <w:t xml:space="preserve"> И.Э.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07FF9" w:rsidP="00117EEB" w14:paraId="628233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117EEB">
        <w:rPr>
          <w:rFonts w:eastAsia="MS Mincho"/>
          <w:sz w:val="28"/>
          <w:szCs w:val="28"/>
        </w:rPr>
        <w:t>,</w:t>
      </w:r>
      <w:r w:rsidR="00834628">
        <w:rPr>
          <w:rFonts w:eastAsia="MS Mincho"/>
          <w:sz w:val="28"/>
          <w:szCs w:val="28"/>
        </w:rPr>
        <w:t xml:space="preserve"> смягчающи</w:t>
      </w:r>
      <w:r>
        <w:rPr>
          <w:rFonts w:eastAsia="MS Mincho"/>
          <w:sz w:val="28"/>
          <w:szCs w:val="28"/>
        </w:rPr>
        <w:t>м наказание, в соответствии со ст. 4.2 КоАП РФ, является признание вины.</w:t>
      </w:r>
    </w:p>
    <w:p w:rsidR="00117EEB" w:rsidRPr="00117EEB" w:rsidP="00117EEB" w14:paraId="37FB598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>отягчающих наказание, в соответствии со ст. 4.3 Кодекса Российской Федерации об административных правонарушениях, не установлено.</w:t>
      </w:r>
    </w:p>
    <w:p w:rsidR="00206BE5" w:rsidP="00117EEB" w14:paraId="40A658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7E6010" w:rsidR="007E6010">
        <w:rPr>
          <w:rFonts w:eastAsia="MS Mincho"/>
          <w:sz w:val="28"/>
          <w:szCs w:val="28"/>
        </w:rPr>
        <w:t>Абдурашидова И.Э.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48A692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394AD05C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06281E96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4C2A06B5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035019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E6010">
        <w:rPr>
          <w:rFonts w:eastAsia="MS Mincho"/>
          <w:sz w:val="28"/>
          <w:szCs w:val="28"/>
        </w:rPr>
        <w:t xml:space="preserve">Абдурашидова Ислама Эдиловича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32F51BF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003DEB9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628292DB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4648C775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7118AAF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5A62DEC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1E09629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6919179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02AA238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542152D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1D751FA4" w14:textId="34EB0D1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3019CD">
        <w:rPr>
          <w:snapToGrid w:val="0"/>
          <w:color w:val="FF0000"/>
          <w:sz w:val="28"/>
          <w:szCs w:val="28"/>
        </w:rPr>
        <w:t>------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314B8CE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3A6947D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73F5FFB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3F5FC594" w14:textId="3861EAE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RPr="00437ADA" w:rsidP="00206BE5" w14:paraId="147FED6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0AC2EB2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72C2DD4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E61672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010">
          <w:rPr>
            <w:noProof/>
          </w:rPr>
          <w:t>4</w:t>
        </w:r>
        <w:r>
          <w:fldChar w:fldCharType="end"/>
        </w:r>
      </w:p>
    </w:sdtContent>
  </w:sdt>
  <w:p w:rsidR="0004507A" w14:paraId="49BE89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0D631D0F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107FF9">
      <w:t>21</w:t>
    </w:r>
    <w:r w:rsidR="001E4C1F">
      <w:t>9</w:t>
    </w:r>
    <w:r w:rsidR="007E6010">
      <w:t>7</w:t>
    </w:r>
    <w:r w:rsidRPr="00437ADA">
      <w:t>-</w:t>
    </w:r>
    <w:r w:rsidR="00107FF9">
      <w:t>2</w:t>
    </w:r>
    <w:r w:rsidR="007E6010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07FF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1F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19CD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1C9F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5710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1CA3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A7551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329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4A7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E6010"/>
    <w:rsid w:val="007F1421"/>
    <w:rsid w:val="007F15CD"/>
    <w:rsid w:val="007F3B30"/>
    <w:rsid w:val="007F3D8D"/>
    <w:rsid w:val="007F4E35"/>
    <w:rsid w:val="007F5009"/>
    <w:rsid w:val="007F555D"/>
    <w:rsid w:val="0080517E"/>
    <w:rsid w:val="008070BA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6CC7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2C90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1B24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573"/>
    <w:rsid w:val="00B82A3D"/>
    <w:rsid w:val="00B849D6"/>
    <w:rsid w:val="00B85098"/>
    <w:rsid w:val="00B85D68"/>
    <w:rsid w:val="00B97097"/>
    <w:rsid w:val="00BA3259"/>
    <w:rsid w:val="00BA4568"/>
    <w:rsid w:val="00BA5F04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35D4"/>
    <w:rsid w:val="00BC5608"/>
    <w:rsid w:val="00BC6163"/>
    <w:rsid w:val="00BD0996"/>
    <w:rsid w:val="00BD1BA7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C72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0E41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559F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0C23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071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41E5-858B-46F1-979A-4638E82F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